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D1" w:rsidRPr="00BC5AC8" w:rsidRDefault="001F3DD3">
      <w:pPr>
        <w:rPr>
          <w:rFonts w:asciiTheme="minorHAnsi" w:hAnsiTheme="minorHAnsi"/>
          <w:sz w:val="28"/>
        </w:rPr>
      </w:pPr>
      <w:r w:rsidRPr="00BC5AC8">
        <w:rPr>
          <w:rFonts w:asciiTheme="minorHAnsi" w:hAnsiTheme="minorHAnsi"/>
          <w:sz w:val="28"/>
        </w:rPr>
        <w:t>General Education Assessment Team</w:t>
      </w:r>
      <w:r w:rsidR="007E1699">
        <w:rPr>
          <w:rFonts w:asciiTheme="minorHAnsi" w:hAnsiTheme="minorHAnsi"/>
          <w:sz w:val="28"/>
        </w:rPr>
        <w:t xml:space="preserve"> – Quantitative Reasoning</w:t>
      </w:r>
      <w:r w:rsidR="00B94304" w:rsidRPr="00BC5AC8">
        <w:rPr>
          <w:rFonts w:asciiTheme="minorHAnsi" w:hAnsiTheme="minorHAnsi"/>
          <w:sz w:val="28"/>
        </w:rPr>
        <w:br/>
      </w:r>
      <w:r w:rsidRPr="007E1699">
        <w:rPr>
          <w:rFonts w:asciiTheme="minorHAnsi" w:hAnsiTheme="minorHAnsi"/>
          <w:b/>
          <w:sz w:val="28"/>
        </w:rPr>
        <w:t>Assessment Worksheet</w:t>
      </w:r>
    </w:p>
    <w:p w:rsidR="001F3DD3" w:rsidRPr="000B7A56" w:rsidRDefault="001F3DD3">
      <w:pPr>
        <w:rPr>
          <w:rFonts w:asciiTheme="minorHAnsi" w:hAnsiTheme="minorHAnsi"/>
        </w:rPr>
      </w:pPr>
    </w:p>
    <w:tbl>
      <w:tblPr>
        <w:tblStyle w:val="TableGrid"/>
        <w:tblW w:w="10530" w:type="dxa"/>
        <w:tblInd w:w="-635" w:type="dxa"/>
        <w:tblLook w:val="04A0" w:firstRow="1" w:lastRow="0" w:firstColumn="1" w:lastColumn="0" w:noHBand="0" w:noVBand="1"/>
      </w:tblPr>
      <w:tblGrid>
        <w:gridCol w:w="2075"/>
        <w:gridCol w:w="2970"/>
        <w:gridCol w:w="1620"/>
        <w:gridCol w:w="3865"/>
      </w:tblGrid>
      <w:tr w:rsidR="00BC5AC8" w:rsidRPr="000B7A56" w:rsidTr="000B7A56">
        <w:trPr>
          <w:trHeight w:val="355"/>
        </w:trPr>
        <w:tc>
          <w:tcPr>
            <w:tcW w:w="2075" w:type="dxa"/>
            <w:tcBorders>
              <w:top w:val="nil"/>
              <w:left w:val="nil"/>
              <w:bottom w:val="nil"/>
              <w:right w:val="single" w:sz="4" w:space="0" w:color="7F7F7F" w:themeColor="text1" w:themeTint="80"/>
            </w:tcBorders>
          </w:tcPr>
          <w:p w:rsidR="00BC5AC8" w:rsidRPr="000B7A56" w:rsidRDefault="00BC5AC8" w:rsidP="00BC5AC8">
            <w:pPr>
              <w:rPr>
                <w:rFonts w:asciiTheme="minorHAnsi" w:hAnsiTheme="minorHAnsi"/>
                <w:b/>
              </w:rPr>
            </w:pPr>
            <w:r w:rsidRPr="000B7A56">
              <w:rPr>
                <w:rFonts w:asciiTheme="minorHAnsi" w:hAnsiTheme="minorHAnsi"/>
                <w:b/>
              </w:rPr>
              <w:t>Instructor Name</w:t>
            </w:r>
            <w:r w:rsidRPr="000B7A56">
              <w:rPr>
                <w:rFonts w:asciiTheme="minorHAnsi" w:hAnsiTheme="minorHAnsi"/>
              </w:rPr>
              <w:t>:</w:t>
            </w:r>
          </w:p>
        </w:tc>
        <w:tc>
          <w:tcPr>
            <w:tcW w:w="29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5AC8" w:rsidRPr="000B7A56" w:rsidRDefault="00BC5AC8" w:rsidP="00BC5AC8">
            <w:pPr>
              <w:rPr>
                <w:rFonts w:asciiTheme="minorHAnsi" w:hAnsiTheme="minorHAnsi"/>
                <w:b/>
              </w:rPr>
            </w:pPr>
          </w:p>
        </w:tc>
        <w:tc>
          <w:tcPr>
            <w:tcW w:w="1620" w:type="dxa"/>
            <w:tcBorders>
              <w:top w:val="nil"/>
              <w:left w:val="single" w:sz="4" w:space="0" w:color="7F7F7F" w:themeColor="text1" w:themeTint="80"/>
              <w:bottom w:val="nil"/>
              <w:right w:val="single" w:sz="4" w:space="0" w:color="7F7F7F" w:themeColor="text1" w:themeTint="80"/>
            </w:tcBorders>
          </w:tcPr>
          <w:p w:rsidR="00BC5AC8" w:rsidRPr="000B7A56" w:rsidRDefault="000B7A56" w:rsidP="00BC5AC8">
            <w:pPr>
              <w:rPr>
                <w:rFonts w:asciiTheme="minorHAnsi" w:hAnsiTheme="minorHAnsi"/>
                <w:b/>
              </w:rPr>
            </w:pPr>
            <w:r w:rsidRPr="000B7A56">
              <w:rPr>
                <w:rFonts w:asciiTheme="minorHAnsi" w:hAnsiTheme="minorHAnsi"/>
                <w:b/>
              </w:rPr>
              <w:t xml:space="preserve">CCC </w:t>
            </w:r>
            <w:r w:rsidR="00BC5AC8" w:rsidRPr="000B7A56">
              <w:rPr>
                <w:rFonts w:asciiTheme="minorHAnsi" w:hAnsiTheme="minorHAnsi"/>
                <w:b/>
              </w:rPr>
              <w:t>Email</w:t>
            </w:r>
            <w:r w:rsidRPr="000B7A56">
              <w:rPr>
                <w:rFonts w:asciiTheme="minorHAnsi" w:hAnsiTheme="minorHAnsi"/>
                <w:b/>
              </w:rPr>
              <w:t>*</w:t>
            </w:r>
            <w:r w:rsidR="00BC5AC8" w:rsidRPr="000B7A56">
              <w:rPr>
                <w:rFonts w:asciiTheme="minorHAnsi" w:hAnsiTheme="minorHAnsi"/>
                <w:b/>
              </w:rPr>
              <w:t>:</w:t>
            </w:r>
          </w:p>
        </w:tc>
        <w:tc>
          <w:tcPr>
            <w:tcW w:w="3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5AC8" w:rsidRPr="000B7A56" w:rsidRDefault="00BC5AC8" w:rsidP="00BC5AC8">
            <w:pPr>
              <w:rPr>
                <w:rFonts w:asciiTheme="minorHAnsi" w:hAnsiTheme="minorHAnsi"/>
                <w:b/>
              </w:rPr>
            </w:pPr>
          </w:p>
        </w:tc>
      </w:tr>
    </w:tbl>
    <w:p w:rsidR="00BC5AC8" w:rsidRPr="000B7A56" w:rsidRDefault="00BC5AC8" w:rsidP="00BC5AC8">
      <w:pPr>
        <w:rPr>
          <w:rFonts w:asciiTheme="minorHAnsi" w:hAnsiTheme="minorHAnsi"/>
        </w:rPr>
      </w:pPr>
    </w:p>
    <w:tbl>
      <w:tblPr>
        <w:tblStyle w:val="TableGrid"/>
        <w:tblW w:w="10530" w:type="dxa"/>
        <w:tblInd w:w="-635" w:type="dxa"/>
        <w:tblLook w:val="04A0" w:firstRow="1" w:lastRow="0" w:firstColumn="1" w:lastColumn="0" w:noHBand="0" w:noVBand="1"/>
      </w:tblPr>
      <w:tblGrid>
        <w:gridCol w:w="1016"/>
        <w:gridCol w:w="2714"/>
        <w:gridCol w:w="1258"/>
        <w:gridCol w:w="1762"/>
        <w:gridCol w:w="1080"/>
        <w:gridCol w:w="2700"/>
      </w:tblGrid>
      <w:tr w:rsidR="00BC5AC8" w:rsidRPr="000B7A56" w:rsidTr="00BC5AC8">
        <w:trPr>
          <w:trHeight w:val="355"/>
        </w:trPr>
        <w:tc>
          <w:tcPr>
            <w:tcW w:w="1016" w:type="dxa"/>
            <w:tcBorders>
              <w:top w:val="nil"/>
              <w:left w:val="nil"/>
              <w:bottom w:val="nil"/>
              <w:right w:val="single" w:sz="4" w:space="0" w:color="7F7F7F" w:themeColor="text1" w:themeTint="80"/>
            </w:tcBorders>
          </w:tcPr>
          <w:p w:rsidR="00BC5AC8" w:rsidRPr="000B7A56" w:rsidRDefault="00BC5AC8" w:rsidP="00BC5AC8">
            <w:pPr>
              <w:rPr>
                <w:rFonts w:asciiTheme="minorHAnsi" w:hAnsiTheme="minorHAnsi"/>
                <w:b/>
              </w:rPr>
            </w:pPr>
            <w:r w:rsidRPr="000B7A56">
              <w:rPr>
                <w:rFonts w:asciiTheme="minorHAnsi" w:hAnsiTheme="minorHAnsi"/>
                <w:b/>
              </w:rPr>
              <w:t>Course</w:t>
            </w:r>
            <w:r w:rsidRPr="000B7A56">
              <w:rPr>
                <w:rFonts w:asciiTheme="minorHAnsi" w:hAnsiTheme="minorHAnsi"/>
              </w:rPr>
              <w:t>:</w:t>
            </w:r>
          </w:p>
        </w:tc>
        <w:tc>
          <w:tcPr>
            <w:tcW w:w="27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5AC8" w:rsidRPr="000B7A56" w:rsidRDefault="00BC5AC8" w:rsidP="00BC5AC8">
            <w:pPr>
              <w:rPr>
                <w:rFonts w:asciiTheme="minorHAnsi" w:hAnsiTheme="minorHAnsi"/>
                <w:b/>
              </w:rPr>
            </w:pPr>
          </w:p>
        </w:tc>
        <w:tc>
          <w:tcPr>
            <w:tcW w:w="1258" w:type="dxa"/>
            <w:tcBorders>
              <w:top w:val="nil"/>
              <w:left w:val="single" w:sz="4" w:space="0" w:color="7F7F7F" w:themeColor="text1" w:themeTint="80"/>
              <w:bottom w:val="nil"/>
              <w:right w:val="single" w:sz="4" w:space="0" w:color="7F7F7F" w:themeColor="text1" w:themeTint="80"/>
            </w:tcBorders>
          </w:tcPr>
          <w:p w:rsidR="00BC5AC8" w:rsidRPr="000B7A56" w:rsidRDefault="00BC5AC8" w:rsidP="00BC5AC8">
            <w:pPr>
              <w:rPr>
                <w:rFonts w:asciiTheme="minorHAnsi" w:hAnsiTheme="minorHAnsi"/>
                <w:b/>
              </w:rPr>
            </w:pPr>
            <w:r w:rsidRPr="000B7A56">
              <w:rPr>
                <w:rFonts w:asciiTheme="minorHAnsi" w:hAnsiTheme="minorHAnsi"/>
                <w:b/>
              </w:rPr>
              <w:t>Semester:</w:t>
            </w:r>
          </w:p>
        </w:tc>
        <w:tc>
          <w:tcPr>
            <w:tcW w:w="17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5AC8" w:rsidRPr="000B7A56" w:rsidRDefault="00BC5AC8" w:rsidP="00BC5AC8">
            <w:pPr>
              <w:rPr>
                <w:rFonts w:asciiTheme="minorHAnsi" w:hAnsiTheme="minorHAnsi"/>
                <w:b/>
              </w:rPr>
            </w:pPr>
          </w:p>
        </w:tc>
        <w:tc>
          <w:tcPr>
            <w:tcW w:w="1080" w:type="dxa"/>
            <w:tcBorders>
              <w:top w:val="nil"/>
              <w:left w:val="single" w:sz="4" w:space="0" w:color="7F7F7F" w:themeColor="text1" w:themeTint="80"/>
              <w:bottom w:val="nil"/>
              <w:right w:val="single" w:sz="4" w:space="0" w:color="7F7F7F" w:themeColor="text1" w:themeTint="80"/>
            </w:tcBorders>
          </w:tcPr>
          <w:p w:rsidR="00BC5AC8" w:rsidRPr="000B7A56" w:rsidRDefault="00BC5AC8" w:rsidP="00BC5AC8">
            <w:pPr>
              <w:rPr>
                <w:rFonts w:asciiTheme="minorHAnsi" w:hAnsiTheme="minorHAnsi"/>
                <w:b/>
              </w:rPr>
            </w:pPr>
            <w:r w:rsidRPr="000B7A56">
              <w:rPr>
                <w:rFonts w:asciiTheme="minorHAnsi" w:hAnsiTheme="minorHAnsi"/>
                <w:b/>
              </w:rPr>
              <w:t>CRN:</w:t>
            </w: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C5AC8" w:rsidRPr="000B7A56" w:rsidRDefault="00BC5AC8" w:rsidP="00BC5AC8">
            <w:pPr>
              <w:rPr>
                <w:rFonts w:asciiTheme="minorHAnsi" w:hAnsiTheme="minorHAnsi"/>
                <w:b/>
              </w:rPr>
            </w:pPr>
          </w:p>
        </w:tc>
      </w:tr>
    </w:tbl>
    <w:p w:rsidR="00BC5AC8" w:rsidRPr="000B7A56" w:rsidRDefault="00BC5AC8" w:rsidP="00BC5AC8">
      <w:pPr>
        <w:rPr>
          <w:rFonts w:asciiTheme="minorHAnsi" w:hAnsiTheme="minorHAnsi"/>
          <w:sz w:val="18"/>
        </w:rPr>
      </w:pPr>
    </w:p>
    <w:p w:rsidR="000B7A56" w:rsidRPr="000B7A56" w:rsidRDefault="000B7A56" w:rsidP="00BC5AC8">
      <w:pPr>
        <w:rPr>
          <w:rFonts w:asciiTheme="minorHAnsi" w:hAnsiTheme="minorHAnsi"/>
        </w:rPr>
      </w:pPr>
      <w:r w:rsidRPr="000B7A56">
        <w:rPr>
          <w:rFonts w:asciiTheme="minorHAnsi" w:hAnsiTheme="minorHAnsi"/>
        </w:rPr>
        <w:t xml:space="preserve">* If returning electronically, please make sure to </w:t>
      </w:r>
      <w:r>
        <w:rPr>
          <w:rFonts w:asciiTheme="minorHAnsi" w:hAnsiTheme="minorHAnsi"/>
        </w:rPr>
        <w:t xml:space="preserve">use your </w:t>
      </w:r>
      <w:r w:rsidRPr="000B7A56">
        <w:rPr>
          <w:rFonts w:asciiTheme="minorHAnsi" w:hAnsiTheme="minorHAnsi"/>
        </w:rPr>
        <w:t>CCC email address</w:t>
      </w:r>
      <w:r>
        <w:rPr>
          <w:rFonts w:asciiTheme="minorHAnsi" w:hAnsiTheme="minorHAnsi"/>
        </w:rPr>
        <w:t xml:space="preserve"> because this document contains student identification </w:t>
      </w:r>
      <w:r w:rsidR="002B3BF5">
        <w:rPr>
          <w:rFonts w:asciiTheme="minorHAnsi" w:hAnsiTheme="minorHAnsi"/>
        </w:rPr>
        <w:t>information</w:t>
      </w:r>
      <w:r w:rsidRPr="000B7A56">
        <w:rPr>
          <w:rFonts w:asciiTheme="minorHAnsi" w:hAnsiTheme="minorHAnsi"/>
        </w:rPr>
        <w:t>.</w:t>
      </w:r>
    </w:p>
    <w:p w:rsidR="000B7A56" w:rsidRPr="000B7A56" w:rsidRDefault="000B7A56">
      <w:pPr>
        <w:rPr>
          <w:rFonts w:asciiTheme="minorHAnsi" w:hAnsiTheme="minorHAnsi"/>
          <w:sz w:val="18"/>
        </w:rPr>
      </w:pPr>
    </w:p>
    <w:p w:rsidR="001F3DD3" w:rsidRPr="001F3DD3" w:rsidRDefault="001F3DD3">
      <w:pPr>
        <w:rPr>
          <w:rFonts w:asciiTheme="minorHAnsi" w:hAnsiTheme="minorHAnsi"/>
        </w:rPr>
      </w:pPr>
      <w:r w:rsidRPr="001F3DD3">
        <w:rPr>
          <w:rFonts w:asciiTheme="minorHAnsi" w:hAnsiTheme="minorHAnsi"/>
        </w:rPr>
        <w:t xml:space="preserve">Use the worksheet below to </w:t>
      </w:r>
      <w:r w:rsidR="00B94304">
        <w:rPr>
          <w:rFonts w:asciiTheme="minorHAnsi" w:hAnsiTheme="minorHAnsi"/>
        </w:rPr>
        <w:t xml:space="preserve">document </w:t>
      </w:r>
      <w:r w:rsidRPr="001F3DD3">
        <w:rPr>
          <w:rFonts w:asciiTheme="minorHAnsi" w:hAnsiTheme="minorHAnsi"/>
        </w:rPr>
        <w:t>and summarize the assessment scores from your class.</w:t>
      </w:r>
    </w:p>
    <w:p w:rsidR="001F3DD3" w:rsidRPr="001F3DD3" w:rsidRDefault="001F3DD3">
      <w:pPr>
        <w:rPr>
          <w:rFonts w:asciiTheme="minorHAnsi" w:hAnsiTheme="minorHAnsi"/>
        </w:rPr>
      </w:pPr>
    </w:p>
    <w:tbl>
      <w:tblPr>
        <w:tblStyle w:val="SethStyle"/>
        <w:tblW w:w="10350" w:type="dxa"/>
        <w:tblInd w:w="-72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1"/>
        <w:gridCol w:w="5029"/>
        <w:gridCol w:w="1260"/>
        <w:gridCol w:w="1170"/>
        <w:gridCol w:w="1170"/>
        <w:gridCol w:w="1260"/>
      </w:tblGrid>
      <w:tr w:rsidR="00C147D2" w:rsidRPr="001F3DD3" w:rsidTr="00C147D2">
        <w:tc>
          <w:tcPr>
            <w:tcW w:w="461" w:type="dxa"/>
            <w:shd w:val="clear" w:color="auto" w:fill="auto"/>
          </w:tcPr>
          <w:p w:rsidR="00C147D2" w:rsidRPr="008C3465" w:rsidRDefault="00C147D2" w:rsidP="008C3465">
            <w:pPr>
              <w:jc w:val="center"/>
              <w:rPr>
                <w:rFonts w:asciiTheme="minorHAnsi" w:hAnsiTheme="minorHAnsi"/>
                <w:b/>
              </w:rPr>
            </w:pPr>
          </w:p>
        </w:tc>
        <w:tc>
          <w:tcPr>
            <w:tcW w:w="5029" w:type="dxa"/>
            <w:shd w:val="clear" w:color="auto" w:fill="auto"/>
          </w:tcPr>
          <w:p w:rsidR="00C147D2" w:rsidRPr="008C3465" w:rsidRDefault="00C147D2" w:rsidP="008C3465">
            <w:pPr>
              <w:jc w:val="center"/>
              <w:rPr>
                <w:rFonts w:asciiTheme="minorHAnsi" w:hAnsiTheme="minorHAnsi"/>
                <w:b/>
              </w:rPr>
            </w:pPr>
          </w:p>
        </w:tc>
        <w:tc>
          <w:tcPr>
            <w:tcW w:w="1260" w:type="dxa"/>
            <w:shd w:val="clear" w:color="auto" w:fill="auto"/>
          </w:tcPr>
          <w:p w:rsidR="00C147D2" w:rsidRPr="008C3465" w:rsidRDefault="00C147D2" w:rsidP="008C3465">
            <w:pPr>
              <w:jc w:val="center"/>
              <w:rPr>
                <w:rFonts w:asciiTheme="minorHAnsi" w:hAnsiTheme="minorHAnsi"/>
                <w:b/>
              </w:rPr>
            </w:pPr>
          </w:p>
        </w:tc>
        <w:tc>
          <w:tcPr>
            <w:tcW w:w="1170" w:type="dxa"/>
            <w:shd w:val="clear" w:color="auto" w:fill="auto"/>
          </w:tcPr>
          <w:p w:rsidR="00C147D2" w:rsidRPr="008C3465" w:rsidRDefault="00C147D2" w:rsidP="008C3465">
            <w:pPr>
              <w:jc w:val="center"/>
              <w:rPr>
                <w:rFonts w:asciiTheme="minorHAnsi" w:hAnsiTheme="minorHAnsi"/>
                <w:b/>
              </w:rPr>
            </w:pPr>
          </w:p>
        </w:tc>
        <w:tc>
          <w:tcPr>
            <w:tcW w:w="1170" w:type="dxa"/>
            <w:shd w:val="clear" w:color="auto" w:fill="auto"/>
          </w:tcPr>
          <w:p w:rsidR="00C147D2" w:rsidRPr="008C3465" w:rsidRDefault="00C147D2" w:rsidP="008C3465">
            <w:pPr>
              <w:jc w:val="center"/>
              <w:rPr>
                <w:rFonts w:asciiTheme="minorHAnsi" w:hAnsiTheme="minorHAnsi"/>
                <w:b/>
              </w:rPr>
            </w:pPr>
          </w:p>
        </w:tc>
        <w:tc>
          <w:tcPr>
            <w:tcW w:w="1260" w:type="dxa"/>
            <w:shd w:val="clear" w:color="auto" w:fill="auto"/>
          </w:tcPr>
          <w:p w:rsidR="00C147D2" w:rsidRPr="008C3465" w:rsidRDefault="00C147D2" w:rsidP="008C3465">
            <w:pPr>
              <w:jc w:val="center"/>
              <w:rPr>
                <w:rFonts w:asciiTheme="minorHAnsi" w:hAnsiTheme="minorHAnsi"/>
                <w:b/>
              </w:rPr>
            </w:pPr>
          </w:p>
        </w:tc>
      </w:tr>
      <w:tr w:rsidR="00C147D2" w:rsidRPr="001F3DD3" w:rsidTr="00C147D2">
        <w:tc>
          <w:tcPr>
            <w:tcW w:w="461" w:type="dxa"/>
            <w:shd w:val="clear" w:color="auto" w:fill="auto"/>
          </w:tcPr>
          <w:p w:rsidR="00C147D2" w:rsidRPr="008C3465" w:rsidRDefault="00C147D2" w:rsidP="008C3465">
            <w:pPr>
              <w:jc w:val="center"/>
              <w:rPr>
                <w:rFonts w:asciiTheme="minorHAnsi" w:hAnsiTheme="minorHAnsi"/>
                <w:b/>
              </w:rPr>
            </w:pPr>
          </w:p>
        </w:tc>
        <w:tc>
          <w:tcPr>
            <w:tcW w:w="5029" w:type="dxa"/>
            <w:shd w:val="clear" w:color="auto" w:fill="auto"/>
          </w:tcPr>
          <w:p w:rsidR="00C147D2" w:rsidRPr="008C3465" w:rsidRDefault="00C147D2" w:rsidP="008C3465">
            <w:pPr>
              <w:jc w:val="center"/>
              <w:rPr>
                <w:rFonts w:asciiTheme="minorHAnsi" w:hAnsiTheme="minorHAnsi"/>
                <w:b/>
              </w:rPr>
            </w:pPr>
            <w:r w:rsidRPr="008C3465">
              <w:rPr>
                <w:rFonts w:asciiTheme="minorHAnsi" w:hAnsiTheme="minorHAnsi"/>
                <w:b/>
              </w:rPr>
              <w:t>Banner ID</w:t>
            </w:r>
          </w:p>
        </w:tc>
        <w:tc>
          <w:tcPr>
            <w:tcW w:w="1260" w:type="dxa"/>
            <w:shd w:val="clear" w:color="auto" w:fill="auto"/>
          </w:tcPr>
          <w:p w:rsidR="00C147D2" w:rsidRPr="008C3465" w:rsidRDefault="00C147D2" w:rsidP="008C3465">
            <w:pPr>
              <w:jc w:val="center"/>
              <w:rPr>
                <w:rFonts w:asciiTheme="minorHAnsi" w:hAnsiTheme="minorHAnsi"/>
                <w:b/>
              </w:rPr>
            </w:pPr>
            <w:r w:rsidRPr="008C3465">
              <w:rPr>
                <w:rFonts w:asciiTheme="minorHAnsi" w:hAnsiTheme="minorHAnsi"/>
                <w:b/>
              </w:rPr>
              <w:t>QR1</w:t>
            </w:r>
          </w:p>
        </w:tc>
        <w:tc>
          <w:tcPr>
            <w:tcW w:w="1170" w:type="dxa"/>
            <w:shd w:val="clear" w:color="auto" w:fill="auto"/>
          </w:tcPr>
          <w:p w:rsidR="00C147D2" w:rsidRPr="008C3465" w:rsidRDefault="00C147D2" w:rsidP="008C3465">
            <w:pPr>
              <w:jc w:val="center"/>
              <w:rPr>
                <w:rFonts w:asciiTheme="minorHAnsi" w:hAnsiTheme="minorHAnsi"/>
                <w:b/>
              </w:rPr>
            </w:pPr>
            <w:r w:rsidRPr="008C3465">
              <w:rPr>
                <w:rFonts w:asciiTheme="minorHAnsi" w:hAnsiTheme="minorHAnsi"/>
                <w:b/>
              </w:rPr>
              <w:t>QR2</w:t>
            </w:r>
          </w:p>
        </w:tc>
        <w:tc>
          <w:tcPr>
            <w:tcW w:w="1170" w:type="dxa"/>
            <w:shd w:val="clear" w:color="auto" w:fill="auto"/>
          </w:tcPr>
          <w:p w:rsidR="00C147D2" w:rsidRPr="008C3465" w:rsidRDefault="00C147D2" w:rsidP="008C3465">
            <w:pPr>
              <w:jc w:val="center"/>
              <w:rPr>
                <w:rFonts w:asciiTheme="minorHAnsi" w:hAnsiTheme="minorHAnsi"/>
                <w:b/>
              </w:rPr>
            </w:pPr>
            <w:r w:rsidRPr="008C3465">
              <w:rPr>
                <w:rFonts w:asciiTheme="minorHAnsi" w:hAnsiTheme="minorHAnsi"/>
                <w:b/>
              </w:rPr>
              <w:t>QR3</w:t>
            </w:r>
          </w:p>
        </w:tc>
        <w:tc>
          <w:tcPr>
            <w:tcW w:w="1260" w:type="dxa"/>
            <w:shd w:val="clear" w:color="auto" w:fill="auto"/>
          </w:tcPr>
          <w:p w:rsidR="00C147D2" w:rsidRPr="008C3465" w:rsidRDefault="00C147D2" w:rsidP="008C3465">
            <w:pPr>
              <w:jc w:val="center"/>
              <w:rPr>
                <w:rFonts w:asciiTheme="minorHAnsi" w:hAnsiTheme="minorHAnsi"/>
                <w:b/>
              </w:rPr>
            </w:pPr>
            <w:r w:rsidRPr="008C3465">
              <w:rPr>
                <w:rFonts w:asciiTheme="minorHAnsi" w:hAnsiTheme="minorHAnsi"/>
                <w:b/>
              </w:rPr>
              <w:t>QR4</w:t>
            </w: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2</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3</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4</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5</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6</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7</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8</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9</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10</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11</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12</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13</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14</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15</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16</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17</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18</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19</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20</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21</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Pr="001F3DD3" w:rsidRDefault="00C147D2">
            <w:pPr>
              <w:rPr>
                <w:rFonts w:asciiTheme="minorHAnsi" w:hAnsiTheme="minorHAnsi"/>
              </w:rPr>
            </w:pPr>
            <w:r>
              <w:rPr>
                <w:rFonts w:asciiTheme="minorHAnsi" w:hAnsiTheme="minorHAnsi"/>
              </w:rPr>
              <w:t>22</w:t>
            </w:r>
          </w:p>
        </w:tc>
        <w:tc>
          <w:tcPr>
            <w:tcW w:w="5029"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r w:rsidR="00C147D2" w:rsidRPr="001F3DD3" w:rsidTr="000B7A56">
        <w:trPr>
          <w:trHeight w:val="403"/>
        </w:trPr>
        <w:tc>
          <w:tcPr>
            <w:tcW w:w="461" w:type="dxa"/>
            <w:shd w:val="clear" w:color="auto" w:fill="auto"/>
          </w:tcPr>
          <w:p w:rsidR="00C147D2" w:rsidRDefault="00C147D2">
            <w:pPr>
              <w:rPr>
                <w:rFonts w:asciiTheme="minorHAnsi" w:hAnsiTheme="minorHAnsi"/>
              </w:rPr>
            </w:pPr>
          </w:p>
        </w:tc>
        <w:tc>
          <w:tcPr>
            <w:tcW w:w="5029" w:type="dxa"/>
            <w:shd w:val="clear" w:color="auto" w:fill="auto"/>
          </w:tcPr>
          <w:p w:rsidR="00C147D2" w:rsidRPr="00C147D2" w:rsidRDefault="00C147D2" w:rsidP="00C147D2">
            <w:pPr>
              <w:jc w:val="right"/>
              <w:rPr>
                <w:rFonts w:asciiTheme="minorHAnsi" w:hAnsiTheme="minorHAnsi"/>
                <w:b/>
              </w:rPr>
            </w:pPr>
            <w:r w:rsidRPr="00C147D2">
              <w:rPr>
                <w:rFonts w:asciiTheme="minorHAnsi" w:hAnsiTheme="minorHAnsi"/>
                <w:b/>
              </w:rPr>
              <w:t>Average</w:t>
            </w:r>
          </w:p>
        </w:tc>
        <w:tc>
          <w:tcPr>
            <w:tcW w:w="126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170" w:type="dxa"/>
            <w:shd w:val="clear" w:color="auto" w:fill="auto"/>
          </w:tcPr>
          <w:p w:rsidR="00C147D2" w:rsidRPr="001F3DD3" w:rsidRDefault="00C147D2">
            <w:pPr>
              <w:rPr>
                <w:rFonts w:asciiTheme="minorHAnsi" w:hAnsiTheme="minorHAnsi"/>
              </w:rPr>
            </w:pPr>
          </w:p>
        </w:tc>
        <w:tc>
          <w:tcPr>
            <w:tcW w:w="1260" w:type="dxa"/>
            <w:shd w:val="clear" w:color="auto" w:fill="auto"/>
          </w:tcPr>
          <w:p w:rsidR="00C147D2" w:rsidRPr="001F3DD3" w:rsidRDefault="00C147D2">
            <w:pPr>
              <w:rPr>
                <w:rFonts w:asciiTheme="minorHAnsi" w:hAnsiTheme="minorHAnsi"/>
              </w:rPr>
            </w:pPr>
          </w:p>
        </w:tc>
      </w:tr>
    </w:tbl>
    <w:p w:rsidR="00BC5AC8" w:rsidRPr="00BC5AC8" w:rsidRDefault="00BC5AC8" w:rsidP="00BC5AC8">
      <w:pPr>
        <w:rPr>
          <w:rFonts w:asciiTheme="minorHAnsi" w:hAnsiTheme="minorHAnsi"/>
        </w:rPr>
      </w:pPr>
      <w:r w:rsidRPr="00BC5AC8">
        <w:rPr>
          <w:rFonts w:asciiTheme="minorHAnsi" w:hAnsiTheme="minorHAnsi"/>
          <w:b/>
          <w:sz w:val="32"/>
          <w:szCs w:val="32"/>
        </w:rPr>
        <w:lastRenderedPageBreak/>
        <w:t>Instructor Feedback Form</w:t>
      </w: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r w:rsidRPr="00BC5AC8">
        <w:rPr>
          <w:rFonts w:asciiTheme="minorHAnsi" w:hAnsiTheme="minorHAnsi"/>
        </w:rPr>
        <w:t>This form is to be completed after applying the Quantitative Reasoning rubric to the student artifacts you collected in class.  Please submit this form to the Assessment Team via Seth Freeman or Becky DeVito.</w:t>
      </w:r>
    </w:p>
    <w:p w:rsidR="007E1699" w:rsidRPr="00BC5AC8" w:rsidRDefault="007E1699" w:rsidP="00BC5AC8">
      <w:pPr>
        <w:rPr>
          <w:rFonts w:asciiTheme="minorHAnsi" w:hAnsiTheme="minorHAnsi"/>
        </w:rPr>
      </w:pPr>
    </w:p>
    <w:p w:rsidR="007E1699" w:rsidRDefault="00BC5AC8" w:rsidP="00BC5AC8">
      <w:pPr>
        <w:rPr>
          <w:rFonts w:asciiTheme="minorHAnsi" w:hAnsiTheme="minorHAnsi"/>
        </w:rPr>
      </w:pPr>
      <w:r w:rsidRPr="00BC5AC8">
        <w:rPr>
          <w:rFonts w:asciiTheme="minorHAnsi" w:hAnsiTheme="minorHAnsi"/>
        </w:rPr>
        <w:t xml:space="preserve">Thank you for taking the time and care to provide feedback on your students.  This form serves as the first round of data collection from instructors.  The information from these forms will be collated and synthesized by the Assessment Team and will inform and shape focus group discussions, which will serve as the second round of data collection from instructors.  Please stay tuned: we will email invitations to participate in a focus group discussion regarding Quantitative Reasoning in the coming months.  </w:t>
      </w:r>
    </w:p>
    <w:p w:rsidR="007E1699" w:rsidRDefault="007E1699"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 xml:space="preserve">Your participation in this process is invaluable.  We appreciate your candor and willingness to share the expertise you have regarding your students.   </w:t>
      </w: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r w:rsidRPr="00BC5AC8">
        <w:rPr>
          <w:rFonts w:asciiTheme="minorHAnsi" w:hAnsiTheme="minorHAnsi"/>
        </w:rPr>
        <w:t>1.  Please co</w:t>
      </w:r>
      <w:r w:rsidR="007E1699">
        <w:rPr>
          <w:rFonts w:asciiTheme="minorHAnsi" w:hAnsiTheme="minorHAnsi"/>
        </w:rPr>
        <w:t xml:space="preserve">py the </w:t>
      </w:r>
      <w:r w:rsidRPr="00BC5AC8">
        <w:rPr>
          <w:rFonts w:asciiTheme="minorHAnsi" w:hAnsiTheme="minorHAnsi"/>
        </w:rPr>
        <w:t>class averages of each Quantitative Reasoning subgoal</w:t>
      </w:r>
      <w:r w:rsidR="007E1699">
        <w:rPr>
          <w:rFonts w:asciiTheme="minorHAnsi" w:hAnsiTheme="minorHAnsi"/>
        </w:rPr>
        <w:t xml:space="preserve"> from the Worksheet on the previous page</w:t>
      </w:r>
      <w:r w:rsidRPr="00BC5AC8">
        <w:rPr>
          <w:rFonts w:asciiTheme="minorHAnsi" w:hAnsiTheme="minorHAnsi"/>
        </w:rPr>
        <w:t>.</w:t>
      </w:r>
    </w:p>
    <w:p w:rsidR="007E1699" w:rsidRPr="00BC5AC8" w:rsidRDefault="007E1699" w:rsidP="00BC5AC8">
      <w:pPr>
        <w:rPr>
          <w:rFonts w:asciiTheme="minorHAnsi" w:hAnsiTheme="minorHAnsi"/>
        </w:rPr>
      </w:pPr>
    </w:p>
    <w:tbl>
      <w:tblPr>
        <w:tblStyle w:val="TableGrid"/>
        <w:tblW w:w="0" w:type="auto"/>
        <w:tblLook w:val="04A0" w:firstRow="1" w:lastRow="0" w:firstColumn="1" w:lastColumn="0" w:noHBand="0" w:noVBand="1"/>
      </w:tblPr>
      <w:tblGrid>
        <w:gridCol w:w="2065"/>
        <w:gridCol w:w="2970"/>
      </w:tblGrid>
      <w:tr w:rsidR="00BC5AC8" w:rsidRPr="00BC5AC8" w:rsidTr="00BC5AC8">
        <w:tc>
          <w:tcPr>
            <w:tcW w:w="2065"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Subgoal</w:t>
            </w:r>
          </w:p>
        </w:tc>
        <w:tc>
          <w:tcPr>
            <w:tcW w:w="2970"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Class Average</w:t>
            </w:r>
          </w:p>
        </w:tc>
      </w:tr>
      <w:tr w:rsidR="00BC5AC8" w:rsidRPr="00BC5AC8" w:rsidTr="00BC5AC8">
        <w:tc>
          <w:tcPr>
            <w:tcW w:w="2065"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QR 1</w:t>
            </w:r>
          </w:p>
        </w:tc>
        <w:tc>
          <w:tcPr>
            <w:tcW w:w="2970" w:type="dxa"/>
          </w:tcPr>
          <w:p w:rsidR="00BC5AC8" w:rsidRPr="00BC5AC8" w:rsidRDefault="00BC5AC8" w:rsidP="00BC5AC8">
            <w:pPr>
              <w:rPr>
                <w:rFonts w:asciiTheme="minorHAnsi" w:hAnsiTheme="minorHAnsi"/>
                <w:sz w:val="28"/>
                <w:szCs w:val="28"/>
              </w:rPr>
            </w:pPr>
          </w:p>
        </w:tc>
      </w:tr>
      <w:tr w:rsidR="00BC5AC8" w:rsidRPr="00BC5AC8" w:rsidTr="00BC5AC8">
        <w:tc>
          <w:tcPr>
            <w:tcW w:w="2065"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QR 2</w:t>
            </w:r>
          </w:p>
        </w:tc>
        <w:tc>
          <w:tcPr>
            <w:tcW w:w="2970" w:type="dxa"/>
          </w:tcPr>
          <w:p w:rsidR="00BC5AC8" w:rsidRPr="00BC5AC8" w:rsidRDefault="00BC5AC8" w:rsidP="00BC5AC8">
            <w:pPr>
              <w:rPr>
                <w:rFonts w:asciiTheme="minorHAnsi" w:hAnsiTheme="minorHAnsi"/>
                <w:sz w:val="28"/>
                <w:szCs w:val="28"/>
              </w:rPr>
            </w:pPr>
          </w:p>
        </w:tc>
      </w:tr>
      <w:tr w:rsidR="00BC5AC8" w:rsidRPr="00BC5AC8" w:rsidTr="00BC5AC8">
        <w:tc>
          <w:tcPr>
            <w:tcW w:w="2065"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QR 3</w:t>
            </w:r>
          </w:p>
        </w:tc>
        <w:tc>
          <w:tcPr>
            <w:tcW w:w="2970" w:type="dxa"/>
          </w:tcPr>
          <w:p w:rsidR="00BC5AC8" w:rsidRPr="00BC5AC8" w:rsidRDefault="00BC5AC8" w:rsidP="00BC5AC8">
            <w:pPr>
              <w:rPr>
                <w:rFonts w:asciiTheme="minorHAnsi" w:hAnsiTheme="minorHAnsi"/>
                <w:sz w:val="28"/>
                <w:szCs w:val="28"/>
              </w:rPr>
            </w:pPr>
          </w:p>
        </w:tc>
      </w:tr>
      <w:tr w:rsidR="00BC5AC8" w:rsidRPr="00BC5AC8" w:rsidTr="00BC5AC8">
        <w:tc>
          <w:tcPr>
            <w:tcW w:w="2065" w:type="dxa"/>
          </w:tcPr>
          <w:p w:rsidR="00BC5AC8" w:rsidRPr="00BC5AC8" w:rsidRDefault="00BC5AC8" w:rsidP="00BC5AC8">
            <w:pPr>
              <w:rPr>
                <w:rFonts w:asciiTheme="minorHAnsi" w:hAnsiTheme="minorHAnsi"/>
                <w:sz w:val="28"/>
                <w:szCs w:val="28"/>
              </w:rPr>
            </w:pPr>
            <w:r w:rsidRPr="00BC5AC8">
              <w:rPr>
                <w:rFonts w:asciiTheme="minorHAnsi" w:hAnsiTheme="minorHAnsi"/>
                <w:sz w:val="28"/>
                <w:szCs w:val="28"/>
              </w:rPr>
              <w:t>QR 4</w:t>
            </w:r>
          </w:p>
        </w:tc>
        <w:tc>
          <w:tcPr>
            <w:tcW w:w="2970" w:type="dxa"/>
          </w:tcPr>
          <w:p w:rsidR="00BC5AC8" w:rsidRPr="00BC5AC8" w:rsidRDefault="00BC5AC8" w:rsidP="00BC5AC8">
            <w:pPr>
              <w:rPr>
                <w:rFonts w:asciiTheme="minorHAnsi" w:hAnsiTheme="minorHAnsi"/>
                <w:sz w:val="28"/>
                <w:szCs w:val="28"/>
              </w:rPr>
            </w:pPr>
          </w:p>
        </w:tc>
      </w:tr>
    </w:tbl>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2.  Which subgoal(s) did your students collectively perform best on:   QR ___</w:t>
      </w:r>
    </w:p>
    <w:p w:rsidR="00BC5AC8" w:rsidRPr="00BC5AC8" w:rsidRDefault="00BC5AC8" w:rsidP="00BC5AC8">
      <w:pPr>
        <w:rPr>
          <w:rFonts w:asciiTheme="minorHAnsi" w:hAnsiTheme="minorHAnsi"/>
        </w:rPr>
      </w:pPr>
      <w:r w:rsidRPr="00BC5AC8">
        <w:rPr>
          <w:rFonts w:asciiTheme="minorHAnsi" w:hAnsiTheme="minorHAnsi"/>
        </w:rPr>
        <w:t>Now please reflect briefly on why students excelled more on this/these subgoal(s) compared to the other subgoal(s).</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br w:type="page"/>
      </w:r>
    </w:p>
    <w:p w:rsidR="00BC5AC8" w:rsidRPr="00BC5AC8" w:rsidRDefault="00BC5AC8" w:rsidP="00BC5AC8">
      <w:pPr>
        <w:rPr>
          <w:rFonts w:asciiTheme="minorHAnsi" w:hAnsiTheme="minorHAnsi"/>
        </w:rPr>
      </w:pPr>
      <w:r w:rsidRPr="00BC5AC8">
        <w:rPr>
          <w:rFonts w:asciiTheme="minorHAnsi" w:hAnsiTheme="minorHAnsi"/>
        </w:rPr>
        <w:lastRenderedPageBreak/>
        <w:t>3.  Which subgoal(s) did your students collectively perform lowest on:  QR ___</w:t>
      </w:r>
    </w:p>
    <w:p w:rsidR="00BC5AC8" w:rsidRPr="00BC5AC8" w:rsidRDefault="00BC5AC8" w:rsidP="00BC5AC8">
      <w:pPr>
        <w:rPr>
          <w:rFonts w:asciiTheme="minorHAnsi" w:hAnsiTheme="minorHAnsi"/>
        </w:rPr>
      </w:pPr>
      <w:r w:rsidRPr="00BC5AC8">
        <w:rPr>
          <w:rFonts w:asciiTheme="minorHAnsi" w:hAnsiTheme="minorHAnsi"/>
        </w:rPr>
        <w:t xml:space="preserve">Now please reflect briefly on why students showed less progress on this/these subgoal(s) compared to the other subgoal(s).  </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4.  As you were applying the rubric to the student artifacts or reflecting on student performance afterward, were you surprised by any of the results of this investigation into student learning?  ______</w:t>
      </w:r>
    </w:p>
    <w:p w:rsidR="00BC5AC8" w:rsidRPr="00BC5AC8" w:rsidRDefault="00BC5AC8" w:rsidP="00BC5AC8">
      <w:pPr>
        <w:rPr>
          <w:rFonts w:asciiTheme="minorHAnsi" w:hAnsiTheme="minorHAnsi"/>
        </w:rPr>
      </w:pPr>
      <w:r w:rsidRPr="00BC5AC8">
        <w:rPr>
          <w:rFonts w:asciiTheme="minorHAnsi" w:hAnsiTheme="minorHAnsi"/>
        </w:rPr>
        <w:t>If so, please explain:</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5.  Overall, what skills do you wish your students possessed at the start of the semester to successfully complete your course?</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6.  What skills and concepts did your students have difficulty with during the semester?</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lastRenderedPageBreak/>
        <w:t xml:space="preserve">7.  Identify one or two key issues that impact student learning in the classroom and suggest how the college should address them.  </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 xml:space="preserve">8.  Describe some solutions that could be implemented in any area of the College (e.g. student services, library, advising, school policies, etc.) to enhance student success.  </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Default="007E1699" w:rsidP="00BC5AC8">
      <w:pPr>
        <w:rPr>
          <w:rFonts w:asciiTheme="minorHAnsi" w:hAnsiTheme="minorHAnsi"/>
        </w:rPr>
      </w:pPr>
    </w:p>
    <w:p w:rsidR="007E1699" w:rsidRDefault="007E1699"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5A4000" w:rsidRPr="005A4000" w:rsidRDefault="005A4000" w:rsidP="005A4000">
      <w:pPr>
        <w:rPr>
          <w:rFonts w:asciiTheme="minorHAnsi" w:hAnsiTheme="minorHAnsi"/>
        </w:rPr>
      </w:pPr>
      <w:r w:rsidRPr="005A4000">
        <w:rPr>
          <w:rFonts w:asciiTheme="minorHAnsi" w:hAnsiTheme="minorHAnsi"/>
        </w:rPr>
        <w:t>9.  In what ways can the College better support faculty to increase student success?  Please suggest specific solutions or strategies.  (For example, if you identify professional development, list specific topics to be covered.)</w:t>
      </w: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p>
    <w:p w:rsidR="00BC5AC8" w:rsidRDefault="00BC5AC8" w:rsidP="00BC5AC8">
      <w:pPr>
        <w:rPr>
          <w:rFonts w:asciiTheme="minorHAnsi" w:hAnsiTheme="minorHAnsi"/>
        </w:rPr>
      </w:pPr>
    </w:p>
    <w:p w:rsidR="007E1699" w:rsidRDefault="007E1699" w:rsidP="00BC5AC8">
      <w:pPr>
        <w:rPr>
          <w:rFonts w:asciiTheme="minorHAnsi" w:hAnsiTheme="minorHAnsi"/>
        </w:rPr>
      </w:pPr>
    </w:p>
    <w:p w:rsidR="007E1699" w:rsidRDefault="007E1699" w:rsidP="00BC5AC8">
      <w:pPr>
        <w:rPr>
          <w:rFonts w:asciiTheme="minorHAnsi" w:hAnsiTheme="minorHAnsi"/>
        </w:rPr>
      </w:pPr>
    </w:p>
    <w:p w:rsidR="007E1699" w:rsidRDefault="007E1699" w:rsidP="00BC5AC8">
      <w:pPr>
        <w:rPr>
          <w:rFonts w:asciiTheme="minorHAnsi" w:hAnsiTheme="minorHAnsi"/>
        </w:rPr>
      </w:pPr>
    </w:p>
    <w:p w:rsidR="007E1699" w:rsidRPr="00BC5AC8" w:rsidRDefault="007E1699" w:rsidP="00BC5AC8">
      <w:pPr>
        <w:rPr>
          <w:rFonts w:asciiTheme="minorHAnsi" w:hAnsiTheme="minorHAnsi"/>
        </w:rPr>
      </w:pPr>
    </w:p>
    <w:p w:rsidR="00BC5AC8" w:rsidRPr="00BC5AC8" w:rsidRDefault="00BC5AC8" w:rsidP="00BC5AC8">
      <w:pPr>
        <w:rPr>
          <w:rFonts w:asciiTheme="minorHAnsi" w:hAnsiTheme="minorHAnsi"/>
        </w:rPr>
      </w:pPr>
    </w:p>
    <w:p w:rsidR="00BC5AC8" w:rsidRPr="00BC5AC8" w:rsidRDefault="00BC5AC8" w:rsidP="00BC5AC8">
      <w:pPr>
        <w:rPr>
          <w:rFonts w:asciiTheme="minorHAnsi" w:hAnsiTheme="minorHAnsi"/>
        </w:rPr>
      </w:pPr>
      <w:r w:rsidRPr="00BC5AC8">
        <w:rPr>
          <w:rFonts w:asciiTheme="minorHAnsi" w:hAnsiTheme="minorHAnsi"/>
        </w:rPr>
        <w:t>10.  Please list any other questions that should have been included on this feedback form and share your views.</w:t>
      </w:r>
    </w:p>
    <w:p w:rsidR="00BC5AC8" w:rsidRPr="00BC5AC8" w:rsidRDefault="00BC5AC8" w:rsidP="00BC5AC8">
      <w:pPr>
        <w:rPr>
          <w:rFonts w:asciiTheme="minorHAnsi" w:hAnsiTheme="minorHAnsi"/>
        </w:rPr>
      </w:pPr>
    </w:p>
    <w:p w:rsidR="004B6C5F" w:rsidRPr="00BC5AC8" w:rsidRDefault="004B6C5F" w:rsidP="001F3DD3">
      <w:pPr>
        <w:rPr>
          <w:rFonts w:asciiTheme="minorHAnsi" w:hAnsiTheme="minorHAnsi"/>
          <w:i/>
        </w:rPr>
      </w:pPr>
      <w:bookmarkStart w:id="0" w:name="_GoBack"/>
      <w:bookmarkEnd w:id="0"/>
    </w:p>
    <w:sectPr w:rsidR="004B6C5F" w:rsidRPr="00BC5AC8" w:rsidSect="00B94304">
      <w:footerReference w:type="default" r:id="rId6"/>
      <w:pgSz w:w="12240" w:h="15840"/>
      <w:pgMar w:top="634" w:right="1440" w:bottom="144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C8" w:rsidRDefault="00BC5AC8" w:rsidP="001F3DD3">
      <w:r>
        <w:separator/>
      </w:r>
    </w:p>
  </w:endnote>
  <w:endnote w:type="continuationSeparator" w:id="0">
    <w:p w:rsidR="00BC5AC8" w:rsidRDefault="00BC5AC8" w:rsidP="001F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C8" w:rsidRPr="007E1699" w:rsidRDefault="00BC5AC8">
    <w:pPr>
      <w:pStyle w:val="Footer"/>
      <w:rPr>
        <w:rFonts w:asciiTheme="minorHAnsi" w:hAnsiTheme="minorHAnsi"/>
      </w:rPr>
    </w:pPr>
    <w:r w:rsidRPr="007E1699">
      <w:rPr>
        <w:rFonts w:asciiTheme="minorHAnsi" w:hAnsiTheme="minorHAnsi"/>
      </w:rPr>
      <w:t xml:space="preserve">Assessment Worksheet </w:t>
    </w:r>
    <w:r w:rsidR="007E1699">
      <w:rPr>
        <w:rFonts w:asciiTheme="minorHAnsi" w:hAnsiTheme="minorHAnsi"/>
      </w:rPr>
      <w:t xml:space="preserve">&amp; Feedback Form </w:t>
    </w:r>
    <w:r w:rsidR="007E1699" w:rsidRPr="007E1699">
      <w:rPr>
        <w:rFonts w:asciiTheme="minorHAnsi" w:hAnsiTheme="minorHAnsi"/>
        <w:i/>
      </w:rPr>
      <w:t>v</w:t>
    </w:r>
    <w:r w:rsidR="005A4000">
      <w:rPr>
        <w:rFonts w:asciiTheme="minorHAnsi" w:hAnsiTheme="minorHAnsi"/>
        <w:i/>
      </w:rPr>
      <w:t>3</w:t>
    </w:r>
    <w:r w:rsidR="007E1699">
      <w:rPr>
        <w:rFonts w:asciiTheme="minorHAnsi" w:hAnsiTheme="minorHAnsi"/>
      </w:rPr>
      <w:t xml:space="preserve"> – QR - </w:t>
    </w:r>
    <w:r w:rsidRPr="007E1699">
      <w:rPr>
        <w:rFonts w:asciiTheme="minorHAnsi" w:hAnsiTheme="minorHAnsi"/>
      </w:rPr>
      <w:t>Fall 2014 – Spring 2015</w:t>
    </w:r>
    <w:r w:rsidR="007E1699">
      <w:rPr>
        <w:rFonts w:asciiTheme="minorHAnsi" w:hAnsiTheme="minorHAnsi"/>
      </w:rPr>
      <w:tab/>
      <w:t xml:space="preserve">pg </w:t>
    </w:r>
    <w:r w:rsidR="007E1699">
      <w:rPr>
        <w:rFonts w:asciiTheme="minorHAnsi" w:hAnsiTheme="minorHAnsi"/>
      </w:rPr>
      <w:fldChar w:fldCharType="begin"/>
    </w:r>
    <w:r w:rsidR="007E1699">
      <w:rPr>
        <w:rFonts w:asciiTheme="minorHAnsi" w:hAnsiTheme="minorHAnsi"/>
      </w:rPr>
      <w:instrText xml:space="preserve"> PAGE   \* MERGEFORMAT </w:instrText>
    </w:r>
    <w:r w:rsidR="007E1699">
      <w:rPr>
        <w:rFonts w:asciiTheme="minorHAnsi" w:hAnsiTheme="minorHAnsi"/>
      </w:rPr>
      <w:fldChar w:fldCharType="separate"/>
    </w:r>
    <w:r w:rsidR="005A4000">
      <w:rPr>
        <w:rFonts w:asciiTheme="minorHAnsi" w:hAnsiTheme="minorHAnsi"/>
        <w:noProof/>
      </w:rPr>
      <w:t>1</w:t>
    </w:r>
    <w:r w:rsidR="007E1699">
      <w:rPr>
        <w:rFonts w:asciiTheme="minorHAnsi" w:hAnsiTheme="minorHAnsi"/>
      </w:rPr>
      <w:fldChar w:fldCharType="end"/>
    </w:r>
    <w:r w:rsidR="007E1699">
      <w:rPr>
        <w:rFonts w:asciiTheme="minorHAnsi" w:hAnsiTheme="minorHAnsi"/>
      </w:rPr>
      <w:t xml:space="preserve"> of </w:t>
    </w:r>
    <w:r w:rsidR="007E1699">
      <w:rPr>
        <w:rFonts w:asciiTheme="minorHAnsi" w:hAnsiTheme="minorHAnsi"/>
      </w:rPr>
      <w:fldChar w:fldCharType="begin"/>
    </w:r>
    <w:r w:rsidR="007E1699">
      <w:rPr>
        <w:rFonts w:asciiTheme="minorHAnsi" w:hAnsiTheme="minorHAnsi"/>
      </w:rPr>
      <w:instrText xml:space="preserve"> NUMPAGES   \* MERGEFORMAT </w:instrText>
    </w:r>
    <w:r w:rsidR="007E1699">
      <w:rPr>
        <w:rFonts w:asciiTheme="minorHAnsi" w:hAnsiTheme="minorHAnsi"/>
      </w:rPr>
      <w:fldChar w:fldCharType="separate"/>
    </w:r>
    <w:r w:rsidR="005A4000">
      <w:rPr>
        <w:rFonts w:asciiTheme="minorHAnsi" w:hAnsiTheme="minorHAnsi"/>
        <w:noProof/>
      </w:rPr>
      <w:t>4</w:t>
    </w:r>
    <w:r w:rsidR="007E1699">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C8" w:rsidRDefault="00BC5AC8" w:rsidP="001F3DD3">
      <w:r>
        <w:separator/>
      </w:r>
    </w:p>
  </w:footnote>
  <w:footnote w:type="continuationSeparator" w:id="0">
    <w:p w:rsidR="00BC5AC8" w:rsidRDefault="00BC5AC8" w:rsidP="001F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D3"/>
    <w:rsid w:val="000B7A56"/>
    <w:rsid w:val="001F3DD3"/>
    <w:rsid w:val="002B3BF5"/>
    <w:rsid w:val="00320F92"/>
    <w:rsid w:val="004B6C5F"/>
    <w:rsid w:val="005A4000"/>
    <w:rsid w:val="00767778"/>
    <w:rsid w:val="007E1699"/>
    <w:rsid w:val="008C3465"/>
    <w:rsid w:val="00B94304"/>
    <w:rsid w:val="00BC5AC8"/>
    <w:rsid w:val="00C147D2"/>
    <w:rsid w:val="00C1622F"/>
    <w:rsid w:val="00D8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38FF8D3-286E-4E5C-AB73-2B4B3D17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ethStyle">
    <w:name w:val="Seth Style"/>
    <w:basedOn w:val="TableNormal"/>
    <w:uiPriority w:val="99"/>
    <w:rsid w:val="00767778"/>
    <w:tblPr>
      <w:tblBorders>
        <w:top w:val="single" w:sz="4" w:space="0" w:color="C5D18B"/>
        <w:left w:val="single" w:sz="4" w:space="0" w:color="C5D18B"/>
        <w:bottom w:val="single" w:sz="4" w:space="0" w:color="C5D18B"/>
        <w:right w:val="single" w:sz="4" w:space="0" w:color="C5D18B"/>
        <w:insideH w:val="single" w:sz="4" w:space="0" w:color="C5D18B"/>
        <w:insideV w:val="single" w:sz="4" w:space="0" w:color="C5D18B"/>
      </w:tblBorders>
    </w:tblPr>
    <w:tcPr>
      <w:shd w:val="clear" w:color="auto" w:fill="DBE2B6"/>
    </w:tcPr>
  </w:style>
  <w:style w:type="table" w:styleId="TableGrid">
    <w:name w:val="Table Grid"/>
    <w:basedOn w:val="TableNormal"/>
    <w:uiPriority w:val="39"/>
    <w:rsid w:val="001F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3DD3"/>
    <w:pPr>
      <w:tabs>
        <w:tab w:val="center" w:pos="4680"/>
        <w:tab w:val="right" w:pos="9360"/>
      </w:tabs>
    </w:pPr>
  </w:style>
  <w:style w:type="character" w:customStyle="1" w:styleId="HeaderChar">
    <w:name w:val="Header Char"/>
    <w:basedOn w:val="DefaultParagraphFont"/>
    <w:link w:val="Header"/>
    <w:rsid w:val="001F3DD3"/>
    <w:rPr>
      <w:sz w:val="24"/>
      <w:szCs w:val="24"/>
    </w:rPr>
  </w:style>
  <w:style w:type="paragraph" w:styleId="Footer">
    <w:name w:val="footer"/>
    <w:basedOn w:val="Normal"/>
    <w:link w:val="FooterChar"/>
    <w:rsid w:val="001F3DD3"/>
    <w:pPr>
      <w:tabs>
        <w:tab w:val="center" w:pos="4680"/>
        <w:tab w:val="right" w:pos="9360"/>
      </w:tabs>
    </w:pPr>
  </w:style>
  <w:style w:type="character" w:customStyle="1" w:styleId="FooterChar">
    <w:name w:val="Footer Char"/>
    <w:basedOn w:val="DefaultParagraphFont"/>
    <w:link w:val="Footer"/>
    <w:rsid w:val="001F3DD3"/>
    <w:rPr>
      <w:sz w:val="24"/>
      <w:szCs w:val="24"/>
    </w:rPr>
  </w:style>
  <w:style w:type="paragraph" w:styleId="BalloonText">
    <w:name w:val="Balloon Text"/>
    <w:basedOn w:val="Normal"/>
    <w:link w:val="BalloonTextChar"/>
    <w:rsid w:val="008C3465"/>
    <w:rPr>
      <w:rFonts w:ascii="Segoe UI" w:hAnsi="Segoe UI" w:cs="Segoe UI"/>
      <w:sz w:val="18"/>
      <w:szCs w:val="18"/>
    </w:rPr>
  </w:style>
  <w:style w:type="character" w:customStyle="1" w:styleId="BalloonTextChar">
    <w:name w:val="Balloon Text Char"/>
    <w:basedOn w:val="DefaultParagraphFont"/>
    <w:link w:val="BalloonText"/>
    <w:rsid w:val="008C3465"/>
    <w:rPr>
      <w:rFonts w:ascii="Segoe UI" w:hAnsi="Segoe UI" w:cs="Segoe UI"/>
      <w:sz w:val="18"/>
      <w:szCs w:val="18"/>
    </w:rPr>
  </w:style>
  <w:style w:type="paragraph" w:styleId="NoSpacing">
    <w:name w:val="No Spacing"/>
    <w:uiPriority w:val="1"/>
    <w:qFormat/>
    <w:rsid w:val="00BC5AC8"/>
    <w:rPr>
      <w:rFonts w:asciiTheme="minorHAnsi" w:eastAsiaTheme="minorHAnsi" w:hAnsiTheme="minorHAnsi" w:cstheme="minorBidi"/>
      <w:sz w:val="22"/>
      <w:szCs w:val="22"/>
    </w:rPr>
  </w:style>
  <w:style w:type="paragraph" w:styleId="ListParagraph">
    <w:name w:val="List Paragraph"/>
    <w:basedOn w:val="Normal"/>
    <w:uiPriority w:val="34"/>
    <w:qFormat/>
    <w:rsid w:val="007E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6B4C3CB0</Template>
  <TotalTime>0</TotalTime>
  <Pages>4</Pages>
  <Words>477</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Seth R</dc:creator>
  <cp:keywords/>
  <dc:description/>
  <cp:lastModifiedBy>Freeman, Seth R</cp:lastModifiedBy>
  <cp:revision>2</cp:revision>
  <cp:lastPrinted>2015-02-25T15:33:00Z</cp:lastPrinted>
  <dcterms:created xsi:type="dcterms:W3CDTF">2015-03-09T18:02:00Z</dcterms:created>
  <dcterms:modified xsi:type="dcterms:W3CDTF">2015-03-09T18:02:00Z</dcterms:modified>
</cp:coreProperties>
</file>